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7BE04" w14:textId="77777777" w:rsidR="00154617" w:rsidRPr="00154617" w:rsidRDefault="00154617" w:rsidP="00154617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154617">
        <w:rPr>
          <w:rFonts w:ascii="Times New Roman" w:hAnsi="Times New Roman" w:cs="Times New Roman"/>
          <w:sz w:val="24"/>
          <w:szCs w:val="24"/>
        </w:rPr>
        <w:t xml:space="preserve">В рамках подхода «живое образование» в работе педагога-психолога в ДОУ хотела бы предложить практику «Коробка примирения и радости». С помощью неё мы создадим среду, в которой ребенок сможет прожить конфликт, телесно прочувствовать эмоцию и сам найдет способ её трансформировать. </w:t>
      </w:r>
    </w:p>
    <w:p w14:paraId="0DB15050" w14:textId="77777777" w:rsidR="00154617" w:rsidRPr="00154617" w:rsidRDefault="00154617" w:rsidP="00154617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154617">
        <w:rPr>
          <w:rFonts w:ascii="Times New Roman" w:hAnsi="Times New Roman" w:cs="Times New Roman"/>
          <w:sz w:val="24"/>
          <w:szCs w:val="24"/>
        </w:rPr>
        <w:t>Данная практика предназначена для старших дошкольников 5-7 лет.</w:t>
      </w:r>
    </w:p>
    <w:p w14:paraId="6662B629" w14:textId="77777777" w:rsidR="00154617" w:rsidRPr="00154617" w:rsidRDefault="00154617" w:rsidP="00154617">
      <w:pPr>
        <w:pStyle w:val="a3"/>
        <w:rPr>
          <w:rFonts w:ascii="Times New Roman" w:hAnsi="Times New Roman" w:cs="Times New Roman"/>
          <w:sz w:val="24"/>
          <w:szCs w:val="24"/>
        </w:rPr>
      </w:pPr>
      <w:r w:rsidRPr="00154617">
        <w:rPr>
          <w:rFonts w:ascii="Times New Roman" w:hAnsi="Times New Roman" w:cs="Times New Roman"/>
          <w:sz w:val="24"/>
          <w:szCs w:val="24"/>
        </w:rPr>
        <w:t>Задачи:</w:t>
      </w:r>
    </w:p>
    <w:p w14:paraId="73F321B7" w14:textId="77777777" w:rsidR="00154617" w:rsidRPr="00154617" w:rsidRDefault="00154617" w:rsidP="00154617">
      <w:pPr>
        <w:pStyle w:val="a3"/>
        <w:rPr>
          <w:rFonts w:ascii="Times New Roman" w:hAnsi="Times New Roman" w:cs="Times New Roman"/>
          <w:sz w:val="24"/>
          <w:szCs w:val="24"/>
        </w:rPr>
      </w:pPr>
      <w:r w:rsidRPr="00154617">
        <w:rPr>
          <w:rFonts w:ascii="Times New Roman" w:hAnsi="Times New Roman" w:cs="Times New Roman"/>
          <w:sz w:val="24"/>
          <w:szCs w:val="24"/>
        </w:rPr>
        <w:t xml:space="preserve"> - научить детей выражать свои чувства, не причиняя другим вреда;</w:t>
      </w:r>
    </w:p>
    <w:p w14:paraId="51615155" w14:textId="77777777" w:rsidR="00154617" w:rsidRPr="00154617" w:rsidRDefault="00154617" w:rsidP="00154617">
      <w:pPr>
        <w:pStyle w:val="a3"/>
        <w:rPr>
          <w:rFonts w:ascii="Times New Roman" w:hAnsi="Times New Roman" w:cs="Times New Roman"/>
          <w:sz w:val="24"/>
          <w:szCs w:val="24"/>
        </w:rPr>
      </w:pPr>
      <w:r w:rsidRPr="00154617">
        <w:rPr>
          <w:rFonts w:ascii="Times New Roman" w:hAnsi="Times New Roman" w:cs="Times New Roman"/>
          <w:sz w:val="24"/>
          <w:szCs w:val="24"/>
        </w:rPr>
        <w:t>- развивать эмпатию;</w:t>
      </w:r>
    </w:p>
    <w:p w14:paraId="1D79FA6E" w14:textId="77777777" w:rsidR="00154617" w:rsidRPr="00154617" w:rsidRDefault="00154617" w:rsidP="00154617">
      <w:pPr>
        <w:pStyle w:val="a3"/>
        <w:rPr>
          <w:rFonts w:ascii="Times New Roman" w:hAnsi="Times New Roman" w:cs="Times New Roman"/>
          <w:sz w:val="24"/>
          <w:szCs w:val="24"/>
        </w:rPr>
      </w:pPr>
      <w:r w:rsidRPr="00154617">
        <w:rPr>
          <w:rFonts w:ascii="Times New Roman" w:hAnsi="Times New Roman" w:cs="Times New Roman"/>
          <w:sz w:val="24"/>
          <w:szCs w:val="24"/>
        </w:rPr>
        <w:t>- снизить уровень тревожности через телесные практики.</w:t>
      </w:r>
    </w:p>
    <w:p w14:paraId="6B890B8D" w14:textId="77777777" w:rsidR="00154617" w:rsidRPr="00154617" w:rsidRDefault="00154617" w:rsidP="00154617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154617">
        <w:rPr>
          <w:rFonts w:ascii="Times New Roman" w:hAnsi="Times New Roman" w:cs="Times New Roman"/>
          <w:sz w:val="24"/>
          <w:szCs w:val="24"/>
        </w:rPr>
        <w:t xml:space="preserve">Понадобиться коробка из плотного картона, которую психолог вместе с детьми и воспитателем украшают по своему усмотрению (рисунки, наклейки). Это очень важно, здесь начинает зарождаться среда и возникает активная деятельность. Внутрь коробки необходимо «поселить помощников» - «коврик злости» (массажный коврик с шипами), «стаканчик крика» (бумажный одноразовый стаканчик с отверстием в дне, украшенный страшными и смешными рожицами), «подушка - </w:t>
      </w:r>
      <w:proofErr w:type="spellStart"/>
      <w:r w:rsidRPr="00154617">
        <w:rPr>
          <w:rFonts w:ascii="Times New Roman" w:hAnsi="Times New Roman" w:cs="Times New Roman"/>
          <w:sz w:val="24"/>
          <w:szCs w:val="24"/>
        </w:rPr>
        <w:t>топотушка</w:t>
      </w:r>
      <w:proofErr w:type="spellEnd"/>
      <w:r w:rsidRPr="00154617">
        <w:rPr>
          <w:rFonts w:ascii="Times New Roman" w:hAnsi="Times New Roman" w:cs="Times New Roman"/>
          <w:sz w:val="24"/>
          <w:szCs w:val="24"/>
        </w:rPr>
        <w:t>» (маленькая плотная подушечка, которую можно пинать), «баночка счастья» (прозрачная банка с блестками и водой), «варежка-</w:t>
      </w:r>
      <w:proofErr w:type="spellStart"/>
      <w:r w:rsidRPr="00154617">
        <w:rPr>
          <w:rFonts w:ascii="Times New Roman" w:hAnsi="Times New Roman" w:cs="Times New Roman"/>
          <w:sz w:val="24"/>
          <w:szCs w:val="24"/>
        </w:rPr>
        <w:t>обнимашка</w:t>
      </w:r>
      <w:proofErr w:type="spellEnd"/>
      <w:r w:rsidRPr="00154617">
        <w:rPr>
          <w:rFonts w:ascii="Times New Roman" w:hAnsi="Times New Roman" w:cs="Times New Roman"/>
          <w:sz w:val="24"/>
          <w:szCs w:val="24"/>
        </w:rPr>
        <w:t>» (две мягкие варежки, сшитые вместе, чтобы можно было обнять друга или себя)</w:t>
      </w:r>
    </w:p>
    <w:p w14:paraId="038D05E8" w14:textId="77777777" w:rsidR="00154617" w:rsidRPr="00154617" w:rsidRDefault="00154617" w:rsidP="00154617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154617">
        <w:rPr>
          <w:rFonts w:ascii="Times New Roman" w:hAnsi="Times New Roman" w:cs="Times New Roman"/>
          <w:sz w:val="24"/>
          <w:szCs w:val="24"/>
        </w:rPr>
        <w:t xml:space="preserve">Алгоритм: на 1 этапе знакомим детей с коробкой. Сесть в круг и рассказать: «Ребята, время от времени в группе случаются ссоры, хочется кого-нибудь стукнуть, накричать, бывают разные обидные моменты. Но наши руки и ноги на самом деле не очень любят, когда ими дерутся. Давайте сделаем специальное место, куда можно выплеснуть злость и снова стать радостным, а самое главное не причинить не кому вреда». Все участники должны внести свою лепту в украшение коробки. Это создаст атмосферу ответственности и доверия. </w:t>
      </w:r>
    </w:p>
    <w:p w14:paraId="54283520" w14:textId="77777777" w:rsidR="00154617" w:rsidRPr="00154617" w:rsidRDefault="00154617" w:rsidP="00154617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154617">
        <w:rPr>
          <w:rFonts w:ascii="Times New Roman" w:hAnsi="Times New Roman" w:cs="Times New Roman"/>
          <w:sz w:val="24"/>
          <w:szCs w:val="24"/>
        </w:rPr>
        <w:t>На 2 этапе нужно научить «магии», как работают предметы внутри. Не запрещать чувства, а легализовать их.</w:t>
      </w:r>
    </w:p>
    <w:p w14:paraId="258AEE09" w14:textId="77777777" w:rsidR="00154617" w:rsidRPr="00154617" w:rsidRDefault="00154617" w:rsidP="00154617">
      <w:pPr>
        <w:pStyle w:val="a3"/>
        <w:rPr>
          <w:rFonts w:ascii="Times New Roman" w:hAnsi="Times New Roman" w:cs="Times New Roman"/>
          <w:sz w:val="24"/>
          <w:szCs w:val="24"/>
        </w:rPr>
      </w:pPr>
      <w:r w:rsidRPr="00154617">
        <w:rPr>
          <w:rFonts w:ascii="Times New Roman" w:hAnsi="Times New Roman" w:cs="Times New Roman"/>
          <w:sz w:val="24"/>
          <w:szCs w:val="24"/>
        </w:rPr>
        <w:t>Если кто-то разозлился и хочет подраться: «Если ты разозлился и твои руки сжались в кулаки, иди к коробке, доставай «коврик злости» и начинай его топтать, пусть твоя злость уйдет в пол, а можешь взять «подушку-</w:t>
      </w:r>
      <w:proofErr w:type="spellStart"/>
      <w:r w:rsidRPr="00154617">
        <w:rPr>
          <w:rFonts w:ascii="Times New Roman" w:hAnsi="Times New Roman" w:cs="Times New Roman"/>
          <w:sz w:val="24"/>
          <w:szCs w:val="24"/>
        </w:rPr>
        <w:t>топотушку</w:t>
      </w:r>
      <w:proofErr w:type="spellEnd"/>
      <w:r w:rsidRPr="00154617">
        <w:rPr>
          <w:rFonts w:ascii="Times New Roman" w:hAnsi="Times New Roman" w:cs="Times New Roman"/>
          <w:sz w:val="24"/>
          <w:szCs w:val="24"/>
        </w:rPr>
        <w:t>» и пинать её в углу. Если хочешь покричать возьми «стаканчик крика» и покричи».</w:t>
      </w:r>
    </w:p>
    <w:p w14:paraId="5DDA87D7" w14:textId="77777777" w:rsidR="00154617" w:rsidRPr="00154617" w:rsidRDefault="00154617" w:rsidP="00154617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154617">
        <w:rPr>
          <w:rFonts w:ascii="Times New Roman" w:hAnsi="Times New Roman" w:cs="Times New Roman"/>
          <w:sz w:val="24"/>
          <w:szCs w:val="24"/>
        </w:rPr>
        <w:t xml:space="preserve">На 3 этапе, когда пар выпущен важно ребенка вернуть в спокойное состояние. «Возьми «баночку счастья», потряси её, смотри там ураган похожий на тот, что был у тебя сейчас внутри. Давай посидим и подождем, пока все </w:t>
      </w:r>
      <w:proofErr w:type="spellStart"/>
      <w:r w:rsidRPr="00154617">
        <w:rPr>
          <w:rFonts w:ascii="Times New Roman" w:hAnsi="Times New Roman" w:cs="Times New Roman"/>
          <w:sz w:val="24"/>
          <w:szCs w:val="24"/>
        </w:rPr>
        <w:t>блестяшки</w:t>
      </w:r>
      <w:proofErr w:type="spellEnd"/>
      <w:r w:rsidRPr="00154617">
        <w:rPr>
          <w:rFonts w:ascii="Times New Roman" w:hAnsi="Times New Roman" w:cs="Times New Roman"/>
          <w:sz w:val="24"/>
          <w:szCs w:val="24"/>
        </w:rPr>
        <w:t xml:space="preserve"> успокоятся и опустятся на дно. Это поможет ребенку успокоиться и вернуть фокус внимания.</w:t>
      </w:r>
    </w:p>
    <w:p w14:paraId="239A2244" w14:textId="77777777" w:rsidR="00154617" w:rsidRPr="00154617" w:rsidRDefault="00154617" w:rsidP="00154617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154617">
        <w:rPr>
          <w:rFonts w:ascii="Times New Roman" w:hAnsi="Times New Roman" w:cs="Times New Roman"/>
          <w:sz w:val="24"/>
          <w:szCs w:val="24"/>
        </w:rPr>
        <w:t>На 4 этапе, если был конфликт, наступает осознанное примирение. Достаем «варежку-</w:t>
      </w:r>
      <w:proofErr w:type="spellStart"/>
      <w:r w:rsidRPr="00154617">
        <w:rPr>
          <w:rFonts w:ascii="Times New Roman" w:hAnsi="Times New Roman" w:cs="Times New Roman"/>
          <w:sz w:val="24"/>
          <w:szCs w:val="24"/>
        </w:rPr>
        <w:t>обнимашку</w:t>
      </w:r>
      <w:proofErr w:type="spellEnd"/>
      <w:r w:rsidRPr="00154617">
        <w:rPr>
          <w:rFonts w:ascii="Times New Roman" w:hAnsi="Times New Roman" w:cs="Times New Roman"/>
          <w:sz w:val="24"/>
          <w:szCs w:val="24"/>
        </w:rPr>
        <w:t>», одеваем на руку обидчика и предлагаем: «Твоя рука стала волшебной. Она хочет помириться. Спроси у Пети: «Петя, моя рука может тебя обнять? Ты больше не сердишься? Если Петя откажется, ты можешь обнять второй варежкой себя». Процесс примирения происходит не против воли ребенка, а с его согласия.</w:t>
      </w:r>
    </w:p>
    <w:p w14:paraId="6B215867" w14:textId="77777777" w:rsidR="00154617" w:rsidRPr="00154617" w:rsidRDefault="00154617" w:rsidP="00154617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154617">
        <w:rPr>
          <w:rFonts w:ascii="Times New Roman" w:hAnsi="Times New Roman" w:cs="Times New Roman"/>
          <w:sz w:val="24"/>
          <w:szCs w:val="24"/>
        </w:rPr>
        <w:t xml:space="preserve">Поскольку детский сад – это целая экосистема, чтобы «коробка примирения и радости» не осталось просто украшеньем группы или лишним предметом необходимо выстроить партнерские отношения прежде всего с воспитателем группы, именно он будет отслеживать маркеры поведения, направлять и помогать ребенку использовать её. Конечно же родители должны стать нашими единомышленниками, если мы научим ребенка правильно выражать свои чувства и эмоции в детском саду, а дома его за это могут наказать, у ребенка возникнет </w:t>
      </w:r>
      <w:r w:rsidRPr="00154617">
        <w:rPr>
          <w:rFonts w:ascii="Times New Roman" w:hAnsi="Times New Roman" w:cs="Times New Roman"/>
          <w:sz w:val="24"/>
          <w:szCs w:val="24"/>
        </w:rPr>
        <w:lastRenderedPageBreak/>
        <w:t>диссонанс. Администрация – это тоже наши партнеры. Можно предложить включить данную практику в годовой план как «</w:t>
      </w:r>
      <w:proofErr w:type="spellStart"/>
      <w:r w:rsidRPr="00154617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154617">
        <w:rPr>
          <w:rFonts w:ascii="Times New Roman" w:hAnsi="Times New Roman" w:cs="Times New Roman"/>
          <w:sz w:val="24"/>
          <w:szCs w:val="24"/>
        </w:rPr>
        <w:t xml:space="preserve"> технологию». Но главными партнерами будут являться дети. Через какое-то время после того, как дети начнут пользоваться «коробкой», можно провести «Совет коробки». Можно спросить: «Что нужно добавить в коробку?» Например, «кристалл смелости» или «платочек грусти». Если дети сами предложат, что туда добавить, значит коробка действительно работает.</w:t>
      </w:r>
    </w:p>
    <w:p w14:paraId="79494F1E" w14:textId="06BB7828" w:rsidR="00154617" w:rsidRPr="00154617" w:rsidRDefault="00154617" w:rsidP="00154617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154617">
        <w:rPr>
          <w:rFonts w:ascii="Times New Roman" w:hAnsi="Times New Roman" w:cs="Times New Roman"/>
          <w:sz w:val="24"/>
          <w:szCs w:val="24"/>
        </w:rPr>
        <w:t>Эта практика универсальна и подойдет для разных групп, меняется только её наполнение. Для подростков, например, «коробка перезагрузки», наполнить её можно: «банкой сомнений», «</w:t>
      </w:r>
      <w:proofErr w:type="spellStart"/>
      <w:r w:rsidRPr="00154617">
        <w:rPr>
          <w:rFonts w:ascii="Times New Roman" w:hAnsi="Times New Roman" w:cs="Times New Roman"/>
          <w:sz w:val="24"/>
          <w:szCs w:val="24"/>
        </w:rPr>
        <w:t>скечбуком</w:t>
      </w:r>
      <w:proofErr w:type="spellEnd"/>
      <w:r w:rsidRPr="00154617">
        <w:rPr>
          <w:rFonts w:ascii="Times New Roman" w:hAnsi="Times New Roman" w:cs="Times New Roman"/>
          <w:sz w:val="24"/>
          <w:szCs w:val="24"/>
        </w:rPr>
        <w:t xml:space="preserve"> гнева», </w:t>
      </w:r>
      <w:r w:rsidRPr="00154617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154617">
        <w:rPr>
          <w:rFonts w:ascii="Times New Roman" w:hAnsi="Times New Roman" w:cs="Times New Roman"/>
          <w:sz w:val="24"/>
          <w:szCs w:val="24"/>
        </w:rPr>
        <w:t>- код на плейлист. Для пожилых людей «сундук воспоминаний» наполнив его «фотоаппаратом прошлого», «клубком ниток», «банкой теплых слов». Для детей ОВЗ – «коробка сенсорного якоря» положив туда утяжелители (мешочки с песком, крупой), светящиеся трубочки, сенсорные колечки и т.д.</w:t>
      </w:r>
    </w:p>
    <w:p w14:paraId="0A39021D" w14:textId="77777777" w:rsidR="005E0F88" w:rsidRPr="00154617" w:rsidRDefault="005E0F88">
      <w:pPr>
        <w:rPr>
          <w:sz w:val="24"/>
          <w:szCs w:val="24"/>
        </w:rPr>
      </w:pPr>
    </w:p>
    <w:sectPr w:rsidR="005E0F88" w:rsidRPr="0015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520DE"/>
    <w:multiLevelType w:val="hybridMultilevel"/>
    <w:tmpl w:val="98DCD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53"/>
    <w:rsid w:val="00121653"/>
    <w:rsid w:val="00154617"/>
    <w:rsid w:val="005E0F88"/>
    <w:rsid w:val="0076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D26C"/>
  <w15:chartTrackingRefBased/>
  <w15:docId w15:val="{2B2C5B89-A3C8-4E0A-98E3-02C916D4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61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1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shcherbinina</dc:creator>
  <cp:keywords/>
  <dc:description/>
  <cp:lastModifiedBy>marina shcherbinina</cp:lastModifiedBy>
  <cp:revision>2</cp:revision>
  <dcterms:created xsi:type="dcterms:W3CDTF">2026-03-11T02:53:00Z</dcterms:created>
  <dcterms:modified xsi:type="dcterms:W3CDTF">2026-03-11T04:39:00Z</dcterms:modified>
</cp:coreProperties>
</file>